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4DF0" w:rsidRDefault="006C6E45" w:rsidP="00A92760">
      <w:pPr>
        <w:jc w:val="both"/>
      </w:pPr>
      <w:r>
        <w:t>REGOLAMENTO CONCORSO</w:t>
      </w:r>
      <w:r w:rsidR="001D19B0">
        <w:t xml:space="preserve"> FOTOGRAFICO </w:t>
      </w:r>
      <w:r w:rsidR="001D19B0" w:rsidRPr="0096477D">
        <w:rPr>
          <w:rFonts w:ascii="Candara" w:hAnsi="Candara" w:cs="Helvetica"/>
          <w:b/>
          <w:color w:val="2C2F3B"/>
        </w:rPr>
        <w:t>“Tendi la mano al povero”</w:t>
      </w:r>
      <w:r w:rsidR="001D19B0">
        <w:t>: momenti da rivivere</w:t>
      </w:r>
      <w:r>
        <w:t xml:space="preserve"> In o</w:t>
      </w:r>
      <w:r w:rsidR="001D19B0">
        <w:t>ccasione del primo con</w:t>
      </w:r>
      <w:r w:rsidR="00354DF0">
        <w:t>corso di sensibilizzazione verso la nostra comunità</w:t>
      </w:r>
      <w:r w:rsidR="001D19B0">
        <w:t xml:space="preserve"> che avrà luogo in Barchessa a Dueville e sul sito internet dell'Unità Pastorale  nella primavera 2020</w:t>
      </w:r>
      <w:r w:rsidR="00A92760">
        <w:t>.</w:t>
      </w:r>
      <w:r w:rsidR="001D19B0">
        <w:t xml:space="preserve"> </w:t>
      </w:r>
      <w:r w:rsidR="00A92760">
        <w:t xml:space="preserve"> </w:t>
      </w:r>
    </w:p>
    <w:p w:rsidR="001D19B0" w:rsidRDefault="00A92760" w:rsidP="00A92760">
      <w:pPr>
        <w:jc w:val="both"/>
      </w:pPr>
      <w:r>
        <w:t>V</w:t>
      </w:r>
      <w:r w:rsidR="006C6E45">
        <w:t>iene i</w:t>
      </w:r>
      <w:r w:rsidR="001D19B0">
        <w:t xml:space="preserve">ndetto, in collaborazione con la Caritas </w:t>
      </w:r>
      <w:r w:rsidR="006C6E45">
        <w:t xml:space="preserve"> </w:t>
      </w:r>
      <w:r>
        <w:t>della nostra U.P.</w:t>
      </w:r>
      <w:r w:rsidR="00354DF0">
        <w:t>,</w:t>
      </w:r>
      <w:r>
        <w:t xml:space="preserve"> con u</w:t>
      </w:r>
      <w:r w:rsidR="006C6E45">
        <w:t xml:space="preserve">na mostra fotografica </w:t>
      </w:r>
      <w:r w:rsidR="001D19B0">
        <w:t xml:space="preserve">e multimediale </w:t>
      </w:r>
      <w:r w:rsidR="006C6E45">
        <w:t>incentrata sul</w:t>
      </w:r>
      <w:r w:rsidR="001D19B0">
        <w:t xml:space="preserve">la valorizzazione delle nostre realtà di prossimità e collaborando con le stesse </w:t>
      </w:r>
      <w:r w:rsidR="006C6E45">
        <w:t xml:space="preserve"> </w:t>
      </w:r>
      <w:r w:rsidR="001D19B0">
        <w:t xml:space="preserve">in modo da valorizzare e mettere in evidenza le varie forme di aiuto nelle nostre </w:t>
      </w:r>
      <w:r>
        <w:t>realtà parrocchiali</w:t>
      </w:r>
      <w:r w:rsidR="00354DF0">
        <w:t>, u</w:t>
      </w:r>
      <w:r w:rsidR="006C6E45">
        <w:t>na mostra fotografica dedicata a questi aspetti può costituire una valida e propositiva integr</w:t>
      </w:r>
      <w:r w:rsidR="001D19B0">
        <w:t>azione di tutti i vari temi che</w:t>
      </w:r>
      <w:r>
        <w:t>,</w:t>
      </w:r>
      <w:r w:rsidR="001D19B0">
        <w:t xml:space="preserve"> anche nella nostra realtà</w:t>
      </w:r>
      <w:r>
        <w:t>,</w:t>
      </w:r>
      <w:r w:rsidR="001D19B0">
        <w:t xml:space="preserve"> vengono </w:t>
      </w:r>
      <w:r w:rsidR="006C6E45">
        <w:t xml:space="preserve"> affrontati </w:t>
      </w:r>
      <w:r w:rsidR="001D19B0">
        <w:t xml:space="preserve">quotidianamente per essere prossimità </w:t>
      </w:r>
      <w:r>
        <w:t xml:space="preserve">e aiuto </w:t>
      </w:r>
      <w:r w:rsidR="001D19B0">
        <w:t>sotto</w:t>
      </w:r>
      <w:r w:rsidR="00354DF0">
        <w:t xml:space="preserve"> molte forme verso il prossimo.</w:t>
      </w:r>
    </w:p>
    <w:p w:rsidR="00710BE2" w:rsidRDefault="00710BE2" w:rsidP="00A92760">
      <w:pPr>
        <w:jc w:val="both"/>
      </w:pPr>
      <w:r>
        <w:t xml:space="preserve">Gli </w:t>
      </w:r>
      <w:r w:rsidR="006C6E45">
        <w:t>organizzatori, ritengono che le fotografie partecipanti al concorso debbano avere una doppia funzione: di denuncia per le realtà t</w:t>
      </w:r>
      <w:r>
        <w:t>rascurate</w:t>
      </w:r>
      <w:r w:rsidR="006C6E45">
        <w:t xml:space="preserve"> </w:t>
      </w:r>
      <w:r>
        <w:t>e come</w:t>
      </w:r>
      <w:r w:rsidR="006C6E45">
        <w:t xml:space="preserve"> testim</w:t>
      </w:r>
      <w:r>
        <w:t>onianza positiva per quelle situazioni che invece si sono mosse</w:t>
      </w:r>
      <w:r w:rsidR="006C6E45">
        <w:t xml:space="preserve"> o si stanno attivando per la loro rinascita</w:t>
      </w:r>
      <w:r>
        <w:t xml:space="preserve"> e integrazione</w:t>
      </w:r>
      <w:r w:rsidR="006C6E45">
        <w:t>.</w:t>
      </w:r>
    </w:p>
    <w:p w:rsidR="006C6E45" w:rsidRDefault="006C6E45" w:rsidP="00A92760">
      <w:pPr>
        <w:jc w:val="both"/>
      </w:pPr>
      <w:r>
        <w:t xml:space="preserve"> La partecipazione al concorso prevede l’accettazione integrale del seguente regolamento. </w:t>
      </w:r>
    </w:p>
    <w:p w:rsidR="006C6E45" w:rsidRDefault="006C6E45" w:rsidP="00A92760">
      <w:pPr>
        <w:jc w:val="both"/>
      </w:pPr>
      <w:r>
        <w:t>ART. 1 – PARTECIPAZIONE E ISCRIZIONE AL CONCORSO FOTOGRAFICO La partecipazione al concorso è aperta a tutti coloro che abbiano compiuto il 18° anno di età al momento dell’iscrizione</w:t>
      </w:r>
      <w:r w:rsidR="00710BE2">
        <w:t>, oppure il modulo di adesione sia sottoscritto da una persona maggiorenne che ne esercita la patria potestà in caso si tratti di persona minorenne. Non</w:t>
      </w:r>
      <w:r>
        <w:t xml:space="preserve"> prevede una quota di iscrizione </w:t>
      </w:r>
      <w:r w:rsidR="00710BE2">
        <w:t>e prevede la partecipazione per un massimo di 3 opere da consegnare in ca</w:t>
      </w:r>
      <w:r w:rsidR="00A92760">
        <w:t xml:space="preserve">nonica della propria Parrocchia oppure da inviare all'indirizzo mail: </w:t>
      </w:r>
      <w:hyperlink r:id="rId4" w:history="1">
        <w:r w:rsidR="00A92760" w:rsidRPr="0096477D">
          <w:rPr>
            <w:rStyle w:val="Collegamentoipertestuale"/>
            <w:rFonts w:ascii="Candara" w:hAnsi="Candara" w:cs="Helvetica"/>
            <w:i/>
          </w:rPr>
          <w:t>info.parrocchiapovolaro@gmail.com</w:t>
        </w:r>
      </w:hyperlink>
    </w:p>
    <w:p w:rsidR="00710BE2" w:rsidRDefault="00A92760" w:rsidP="00A92760">
      <w:pPr>
        <w:jc w:val="both"/>
      </w:pPr>
      <w:r>
        <w:t>ART. 2 – TEMA DEGLI ELABORATI: gli elaborati dovranno essere realizzati</w:t>
      </w:r>
      <w:r w:rsidR="00710BE2">
        <w:t xml:space="preserve"> sul territorio della nostra Unità Pastorale di Dueville (VI) </w:t>
      </w:r>
      <w:r>
        <w:t>e dovranno essere attine</w:t>
      </w:r>
      <w:r w:rsidR="00354DF0">
        <w:t>n</w:t>
      </w:r>
      <w:r>
        <w:t xml:space="preserve">ti al tema: </w:t>
      </w:r>
      <w:r w:rsidRPr="00A92760">
        <w:rPr>
          <w:b/>
        </w:rPr>
        <w:t>"Tendi la Tua mano al povero"</w:t>
      </w:r>
      <w:r w:rsidR="00710BE2" w:rsidRPr="00A92760">
        <w:rPr>
          <w:b/>
        </w:rPr>
        <w:t>.</w:t>
      </w:r>
      <w:r w:rsidR="00710BE2">
        <w:t xml:space="preserve"> </w:t>
      </w:r>
      <w:r w:rsidR="006C6E45">
        <w:t xml:space="preserve">Ogni partecipante può inviare </w:t>
      </w:r>
      <w:r w:rsidR="00710BE2">
        <w:t>o consegnare fino a n. 3 opere</w:t>
      </w:r>
      <w:r w:rsidR="006C6E45">
        <w:t xml:space="preserve">. </w:t>
      </w:r>
    </w:p>
    <w:p w:rsidR="006C6E45" w:rsidRDefault="006C6E45" w:rsidP="00A92760">
      <w:pPr>
        <w:jc w:val="both"/>
      </w:pPr>
      <w:r>
        <w:t xml:space="preserve">ART. 3 – TIPOLOGIA DELLE FOTOGRAFIE Dimensioni di stampa minime richieste dei </w:t>
      </w:r>
      <w:proofErr w:type="spellStart"/>
      <w:r>
        <w:t>files</w:t>
      </w:r>
      <w:proofErr w:type="spellEnd"/>
      <w:r>
        <w:t xml:space="preserve"> digitali: 20x30 cm a 30</w:t>
      </w:r>
      <w:r w:rsidR="00354DF0">
        <w:t xml:space="preserve">0 pixel/pollice nel formato jpg, oppure disegni, videoclip, filmati (della durata </w:t>
      </w:r>
      <w:proofErr w:type="spellStart"/>
      <w:r w:rsidR="00354DF0">
        <w:t>max</w:t>
      </w:r>
      <w:proofErr w:type="spellEnd"/>
      <w:r w:rsidR="00354DF0">
        <w:t xml:space="preserve"> di 3 minuti), poesie, elaborati etc. </w:t>
      </w:r>
      <w:r>
        <w:t xml:space="preserve"> </w:t>
      </w:r>
    </w:p>
    <w:p w:rsidR="00710BE2" w:rsidRDefault="006C6E45" w:rsidP="00A92760">
      <w:pPr>
        <w:jc w:val="both"/>
      </w:pPr>
      <w:r>
        <w:t>ART. 4 – INVIO DEL MATERIALE FOTOGRAFICO Le fotografie poss</w:t>
      </w:r>
      <w:r w:rsidR="00710BE2">
        <w:t>ono essere recapitate fino al 20/02/2021</w:t>
      </w:r>
      <w:r>
        <w:t xml:space="preserve"> all’indirizzo </w:t>
      </w:r>
      <w:proofErr w:type="spellStart"/>
      <w:r>
        <w:t>all’indi</w:t>
      </w:r>
      <w:r w:rsidR="00710BE2">
        <w:t>rizzo</w:t>
      </w:r>
      <w:proofErr w:type="spellEnd"/>
      <w:r w:rsidR="00710BE2">
        <w:t xml:space="preserve"> di posta </w:t>
      </w:r>
      <w:r w:rsidR="00354DF0">
        <w:t xml:space="preserve">elettronica dell'Unità </w:t>
      </w:r>
      <w:hyperlink r:id="rId5" w:history="1">
        <w:r w:rsidR="00354DF0" w:rsidRPr="0096477D">
          <w:rPr>
            <w:rStyle w:val="Collegamentoipertestuale"/>
            <w:rFonts w:ascii="Candara" w:hAnsi="Candara" w:cs="Helvetica"/>
            <w:i/>
          </w:rPr>
          <w:t>info.parrocchiapovolaro@gmail.com</w:t>
        </w:r>
      </w:hyperlink>
      <w:r>
        <w:t xml:space="preserve">, tramite un sistema che consenta l’invio di </w:t>
      </w:r>
      <w:proofErr w:type="spellStart"/>
      <w:r>
        <w:t>files</w:t>
      </w:r>
      <w:proofErr w:type="spellEnd"/>
      <w:r>
        <w:t xml:space="preserve"> di grandi dimensioni (tipo </w:t>
      </w:r>
      <w:proofErr w:type="spellStart"/>
      <w:r>
        <w:t>WeTransfer</w:t>
      </w:r>
      <w:proofErr w:type="spellEnd"/>
      <w:r>
        <w:t>)</w:t>
      </w:r>
      <w:r w:rsidR="00354DF0">
        <w:t xml:space="preserve"> per i filmati</w:t>
      </w:r>
      <w:r>
        <w:t>, unitamente al prescritto entry-</w:t>
      </w:r>
      <w:proofErr w:type="spellStart"/>
      <w:r>
        <w:t>form</w:t>
      </w:r>
      <w:proofErr w:type="spellEnd"/>
      <w:r>
        <w:t xml:space="preserve">, </w:t>
      </w:r>
    </w:p>
    <w:p w:rsidR="006C6E45" w:rsidRDefault="006C6E45" w:rsidP="00A92760">
      <w:pPr>
        <w:jc w:val="both"/>
      </w:pPr>
      <w:r>
        <w:t xml:space="preserve">ART. 5 – USO DEL MATERIALE DIGITALE INVIATO Ogni autore, titolare di tutti i diritti sui propri originali, è personalmente responsabile delle opere presentate. Ogni autore conserva la proprietà delle foto inviate al concorso, ma cede gratuitamente i diritti d’uso illimitato delle immagini all’organizzazione del concorso, che, può pubblicare e diffondere le immagini su riviste, testate, siti internet e su qualsiasi altro supporto mediatico e pubblicitario, </w:t>
      </w:r>
      <w:proofErr w:type="spellStart"/>
      <w:r>
        <w:t>purchè</w:t>
      </w:r>
      <w:proofErr w:type="spellEnd"/>
      <w:r>
        <w:t xml:space="preserve"> senza fini di lucro, con l’unico onere di citare ogni volta l’autore o gli autori delle fotografie. In nessun caso gli organizzatori, senza previo accordo con il fotografo, potranno cedere a terzi ad alcun titolo le fotografie in concorso. </w:t>
      </w:r>
    </w:p>
    <w:p w:rsidR="006C6E45" w:rsidRDefault="006C6E45" w:rsidP="00A92760">
      <w:pPr>
        <w:jc w:val="both"/>
      </w:pPr>
      <w:r>
        <w:t xml:space="preserve">ART. 6 – DIRITTI E RESPONSABILITÀ DEI PARTECIPANTI Ogni partecipante è responsabile civilmente e penalmente delle proprie opere, sollevando gli organizzatori da ogni responsabilità, anche nei confronti di eventuali soggetti raffigurati nelle fotografie. Il concorrente dovrà informare gli eventuali interessati (persone ritratte) nei casi e nei modi previsti dall’art.10 della legge 675/96 e successiva modifica con </w:t>
      </w:r>
      <w:proofErr w:type="spellStart"/>
      <w:r>
        <w:t>D.Lgs.</w:t>
      </w:r>
      <w:proofErr w:type="spellEnd"/>
      <w:r>
        <w:t xml:space="preserve"> </w:t>
      </w:r>
      <w:r>
        <w:lastRenderedPageBreak/>
        <w:t xml:space="preserve">30 giugno 2003 n.196, nonché procurarsi il consenso alla diffusione degli stessi, pena l’esclusione dal concorso. In nessun caso le immagini inviate potranno contenere dati qualificabili come sensibili. Ogni partecipante dichiara di possedere tutti i diritti sugli originali, sulle acquisizioni digitali e sulle elaborazioni delle fotografie inviate. </w:t>
      </w:r>
    </w:p>
    <w:p w:rsidR="00A92760" w:rsidRDefault="006C6E45" w:rsidP="00A92760">
      <w:pPr>
        <w:jc w:val="both"/>
      </w:pPr>
      <w:r>
        <w:t xml:space="preserve">ART. 7 – GIURIA La giuria del concorso sarà formata </w:t>
      </w:r>
      <w:r w:rsidR="00A92760">
        <w:t>:</w:t>
      </w:r>
    </w:p>
    <w:p w:rsidR="00A92760" w:rsidRDefault="006C6E45" w:rsidP="00A92760">
      <w:pPr>
        <w:jc w:val="both"/>
      </w:pPr>
      <w:r>
        <w:t>ART. 8 – PREMIAZIONE I risultati del Concorso fotografico saranno pubblicati on line in apposita sezione</w:t>
      </w:r>
      <w:r w:rsidR="00A92760">
        <w:t xml:space="preserve"> e in Barchessa a Dueville nella prossima primavera</w:t>
      </w:r>
      <w:r>
        <w:t xml:space="preserve">. La cerimonia di premiazione si svolgerà durante la </w:t>
      </w:r>
      <w:r w:rsidR="00A92760">
        <w:t xml:space="preserve">mostra e la data sarà comunicata ai partecipanti da concorso </w:t>
      </w:r>
      <w:r w:rsidR="00A92760" w:rsidRPr="00A92760">
        <w:rPr>
          <w:b/>
        </w:rPr>
        <w:t>"Tendi la Tua mano al povero"</w:t>
      </w:r>
      <w:r>
        <w:t xml:space="preserve"> Ai vincitori saranno assegnati i seguenti premi: </w:t>
      </w:r>
      <w:r w:rsidR="00A92760">
        <w:t>buoni di consumazione presso il bar della barchessa di Dueville.</w:t>
      </w:r>
    </w:p>
    <w:p w:rsidR="006C6E45" w:rsidRDefault="006C6E45" w:rsidP="00A92760">
      <w:pPr>
        <w:jc w:val="both"/>
      </w:pPr>
      <w:r>
        <w:t xml:space="preserve">ART. 9 – ACCETTAZIONE DEL REGOLARMENTO E DELLE SUE CONDIZIONI La partecipazione al concorso implica l’accettazione incondizionata delle norme contenute nel presente regolamento. </w:t>
      </w:r>
    </w:p>
    <w:p w:rsidR="006C6E45" w:rsidRDefault="006C6E45" w:rsidP="00A92760">
      <w:pPr>
        <w:jc w:val="both"/>
      </w:pPr>
      <w:r>
        <w:t xml:space="preserve">Art. 10 – Informativa </w:t>
      </w:r>
      <w:proofErr w:type="spellStart"/>
      <w:r>
        <w:t>D.Lgs</w:t>
      </w:r>
      <w:proofErr w:type="spellEnd"/>
      <w:r>
        <w:t xml:space="preserve"> 196/2003 sul trattamento dei dati personali Si informa che in conformità a quanto deliberato dall’art. 10 della legge 675/96, “Tutela delle persone e di altri soggetti rispetto al trattamento dei dati personali” e successiva modifica con </w:t>
      </w:r>
      <w:proofErr w:type="spellStart"/>
      <w:r>
        <w:t>D.Lgs.</w:t>
      </w:r>
      <w:proofErr w:type="spellEnd"/>
      <w:r>
        <w:t xml:space="preserve"> 30 giugno 2003 n.196, i dati personali forniti dai concorrenti con la compilazione della scheda di iscrizione, raccolti e trattati con strumenti informatici, saranno utilizzati per individuare i vincitori e per identificare gli autori delle fotografie nelle varie occasioni in cui queste saranno esposte o pubblicate e per le comunicazioni relative al concorso stesso. Il concorrente ha il diritto di accedere ai dati che lo riguardano e di esercitare i diritti di integrazione, rettifica, cancellazione ecc. garantiti dall’art. 13 della sopra citata legge, al titolare del trattamento. Il conferimento dei dati ed il consenso al relativo trattamento sono condizioni necessarie per la partecipazione al concorso. ART. </w:t>
      </w:r>
    </w:p>
    <w:p w:rsidR="00372439" w:rsidRDefault="006C6E45" w:rsidP="00A92760">
      <w:pPr>
        <w:jc w:val="both"/>
      </w:pPr>
      <w:r>
        <w:t>11 – MODIFICHE AL REGOLAMENTO Gli organizzatori si riservano di apportare modifiche al presente regolamento se volte ad una migliore realizzazione del Concorso. Tali modifiche saranno puntualmente segnalate sul sito internet. Ogni autore, titolare di tutti i diritti sui propri originali, è personalmente responsabile delle opere presentate.</w:t>
      </w:r>
    </w:p>
    <w:p w:rsidR="00F42936" w:rsidRDefault="00F42936" w:rsidP="00A92760">
      <w:pPr>
        <w:jc w:val="both"/>
      </w:pPr>
    </w:p>
    <w:p w:rsidR="00354DF0" w:rsidRDefault="00354DF0" w:rsidP="00A92760">
      <w:pPr>
        <w:jc w:val="both"/>
        <w:rPr>
          <w:rFonts w:ascii="Candara" w:hAnsi="Candara" w:cs="Helvetica"/>
          <w:color w:val="2C2F3B"/>
        </w:rPr>
      </w:pPr>
      <w:r w:rsidRPr="00354DF0">
        <w:rPr>
          <w:rFonts w:ascii="Candara" w:hAnsi="Candara" w:cs="Helvetica"/>
          <w:color w:val="2C2F3B"/>
        </w:rPr>
        <w:t xml:space="preserve">Inoltre insieme al materiale </w:t>
      </w:r>
      <w:r>
        <w:rPr>
          <w:rFonts w:ascii="Candara" w:hAnsi="Candara" w:cs="Helvetica"/>
          <w:color w:val="2C2F3B"/>
        </w:rPr>
        <w:t>dovrà essere compilata la seguente scheda:</w:t>
      </w:r>
    </w:p>
    <w:p w:rsidR="00354DF0" w:rsidRDefault="00354DF0" w:rsidP="00A92760">
      <w:pPr>
        <w:jc w:val="both"/>
        <w:rPr>
          <w:rFonts w:ascii="Candara" w:hAnsi="Candara" w:cs="Helvetica"/>
          <w:color w:val="2C2F3B"/>
        </w:rPr>
      </w:pPr>
      <w:r>
        <w:rPr>
          <w:rFonts w:ascii="Candara" w:hAnsi="Candara" w:cs="Helvetica"/>
          <w:color w:val="2C2F3B"/>
        </w:rPr>
        <w:t>Nome:</w:t>
      </w:r>
    </w:p>
    <w:p w:rsidR="00354DF0" w:rsidRDefault="00354DF0" w:rsidP="00A92760">
      <w:pPr>
        <w:jc w:val="both"/>
        <w:rPr>
          <w:rFonts w:ascii="Candara" w:hAnsi="Candara" w:cs="Helvetica"/>
          <w:color w:val="2C2F3B"/>
        </w:rPr>
      </w:pPr>
      <w:r>
        <w:rPr>
          <w:rFonts w:ascii="Candara" w:hAnsi="Candara" w:cs="Helvetica"/>
          <w:color w:val="2C2F3B"/>
        </w:rPr>
        <w:t>Cognome:</w:t>
      </w:r>
    </w:p>
    <w:p w:rsidR="00354DF0" w:rsidRDefault="00354DF0" w:rsidP="00A92760">
      <w:pPr>
        <w:jc w:val="both"/>
        <w:rPr>
          <w:rFonts w:ascii="Candara" w:hAnsi="Candara" w:cs="Helvetica"/>
          <w:color w:val="2C2F3B"/>
        </w:rPr>
      </w:pPr>
      <w:r>
        <w:rPr>
          <w:rFonts w:ascii="Candara" w:hAnsi="Candara" w:cs="Helvetica"/>
          <w:color w:val="2C2F3B"/>
        </w:rPr>
        <w:t>Iscrizione singola o di gruppo:</w:t>
      </w:r>
    </w:p>
    <w:p w:rsidR="00354DF0" w:rsidRDefault="00354DF0" w:rsidP="00A92760">
      <w:pPr>
        <w:jc w:val="both"/>
        <w:rPr>
          <w:rFonts w:ascii="Candara" w:hAnsi="Candara" w:cs="Helvetica"/>
          <w:color w:val="2C2F3B"/>
        </w:rPr>
      </w:pPr>
      <w:r>
        <w:rPr>
          <w:rFonts w:ascii="Candara" w:hAnsi="Candara" w:cs="Helvetica"/>
          <w:color w:val="2C2F3B"/>
        </w:rPr>
        <w:t>Indirizzo e n° di telefono per esser contattati.</w:t>
      </w:r>
    </w:p>
    <w:p w:rsidR="00354DF0" w:rsidRDefault="00354DF0" w:rsidP="00A92760">
      <w:pPr>
        <w:jc w:val="both"/>
        <w:rPr>
          <w:rFonts w:ascii="Candara" w:hAnsi="Candara" w:cs="Helvetica"/>
          <w:color w:val="2C2F3B"/>
        </w:rPr>
      </w:pPr>
      <w:r>
        <w:rPr>
          <w:rFonts w:ascii="Candara" w:hAnsi="Candara" w:cs="Helvetica"/>
          <w:color w:val="2C2F3B"/>
        </w:rPr>
        <w:t>Titolo dell'opera.</w:t>
      </w:r>
    </w:p>
    <w:p w:rsidR="00354DF0" w:rsidRDefault="00354DF0" w:rsidP="00A92760">
      <w:pPr>
        <w:jc w:val="both"/>
        <w:rPr>
          <w:rFonts w:ascii="Candara" w:hAnsi="Candara" w:cs="Helvetica"/>
          <w:color w:val="2C2F3B"/>
        </w:rPr>
      </w:pPr>
      <w:r>
        <w:rPr>
          <w:rFonts w:ascii="Candara" w:hAnsi="Candara" w:cs="Helvetica"/>
          <w:color w:val="2C2F3B"/>
        </w:rPr>
        <w:t>e la firma che comprende l'accettazione del regolamento.</w:t>
      </w:r>
    </w:p>
    <w:p w:rsidR="00354DF0" w:rsidRPr="00354DF0" w:rsidRDefault="00354DF0" w:rsidP="00A92760">
      <w:pPr>
        <w:jc w:val="both"/>
      </w:pPr>
    </w:p>
    <w:sectPr w:rsidR="00354DF0" w:rsidRPr="00354DF0" w:rsidSect="003724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C6E45"/>
    <w:rsid w:val="00023916"/>
    <w:rsid w:val="001321D6"/>
    <w:rsid w:val="001D19B0"/>
    <w:rsid w:val="00354DF0"/>
    <w:rsid w:val="00372439"/>
    <w:rsid w:val="00682195"/>
    <w:rsid w:val="006C6E45"/>
    <w:rsid w:val="00710BE2"/>
    <w:rsid w:val="00960A7C"/>
    <w:rsid w:val="0096709E"/>
    <w:rsid w:val="00A92760"/>
    <w:rsid w:val="00BD18F9"/>
    <w:rsid w:val="00F42936"/>
    <w:rsid w:val="00FE3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B16F"/>
  <w15:docId w15:val="{D37C0B91-6B8B-1042-8FC3-D5A3572D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24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92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arrocchiapovolaro@gmail.com" TargetMode="External"/><Relationship Id="rId4" Type="http://schemas.openxmlformats.org/officeDocument/2006/relationships/hyperlink" Target="mailto:info.parrocchiapovolar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955</Words>
  <Characters>5445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Nicolò Luisetto</cp:lastModifiedBy>
  <cp:revision>4</cp:revision>
  <dcterms:created xsi:type="dcterms:W3CDTF">2020-11-18T08:03:00Z</dcterms:created>
  <dcterms:modified xsi:type="dcterms:W3CDTF">2020-11-23T20:55:00Z</dcterms:modified>
</cp:coreProperties>
</file>